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5C" w:rsidRPr="0035512D" w:rsidRDefault="00BE4D17" w:rsidP="00F07F1D">
      <w:pPr>
        <w:tabs>
          <w:tab w:val="right" w:pos="10710"/>
        </w:tabs>
        <w:spacing w:line="200" w:lineRule="exact"/>
        <w:jc w:val="right"/>
        <w:rPr>
          <w:rFonts w:ascii="Tempus Sans ITC" w:eastAsia="08SeoulNamsan M" w:hAnsi="Tempus Sans ITC"/>
          <w:sz w:val="20"/>
          <w:szCs w:val="20"/>
          <w:lang w:eastAsia="ko-KR"/>
        </w:rPr>
      </w:pP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August </w:t>
      </w:r>
      <w:r w:rsidR="00F07F1D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19</w:t>
      </w:r>
      <w:r w:rsidR="00DF285C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, 2012</w:t>
      </w:r>
    </w:p>
    <w:p w:rsidR="00DF285C" w:rsidRPr="0035512D" w:rsidRDefault="00BE4D17" w:rsidP="003924B4">
      <w:pPr>
        <w:spacing w:line="200" w:lineRule="exact"/>
        <w:jc w:val="center"/>
        <w:rPr>
          <w:rFonts w:ascii="Tempus Sans ITC" w:eastAsia="08SeoulNamsan M" w:hAnsi="Tempus Sans ITC"/>
          <w:sz w:val="20"/>
          <w:szCs w:val="20"/>
          <w:lang w:eastAsia="ko-KR"/>
        </w:rPr>
      </w:pPr>
      <w:r w:rsidRPr="0035512D"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>요한복음</w:t>
      </w:r>
      <w:r w:rsidR="00DF285C" w:rsidRPr="0035512D"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 xml:space="preserve"> (</w:t>
      </w:r>
      <w:r w:rsidRPr="0035512D"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>John</w:t>
      </w:r>
      <w:r w:rsidR="00DF285C" w:rsidRPr="0035512D"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 xml:space="preserve">) </w:t>
      </w:r>
      <w:r w:rsidR="00F07F1D" w:rsidRPr="0035512D"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>8</w:t>
      </w:r>
      <w:r w:rsidR="00DF285C" w:rsidRPr="0035512D"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>-</w:t>
      </w:r>
      <w:r w:rsidR="00F07F1D" w:rsidRPr="0035512D"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>14</w:t>
      </w:r>
      <w:r w:rsidR="00DF285C" w:rsidRPr="0035512D">
        <w:rPr>
          <w:rFonts w:ascii="Tempus Sans ITC" w:eastAsia="08SeoulNamsan M" w:hAnsi="Tempus Sans ITC"/>
          <w:sz w:val="20"/>
          <w:szCs w:val="20"/>
          <w:u w:val="single"/>
          <w:lang w:eastAsia="ko-KR"/>
        </w:rPr>
        <w:br/>
      </w:r>
      <w:r w:rsidR="00DF285C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서로에게</w:t>
      </w:r>
      <w:r w:rsidR="00DF285C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DF285C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성경공부</w:t>
      </w:r>
    </w:p>
    <w:p w:rsidR="00F36C18" w:rsidRPr="0035512D" w:rsidRDefault="00F36C18" w:rsidP="003924B4">
      <w:pPr>
        <w:spacing w:line="200" w:lineRule="exact"/>
        <w:rPr>
          <w:rFonts w:ascii="Tempus Sans ITC" w:eastAsia="08SeoulNamsan M" w:hAnsi="Tempus Sans ITC" w:hint="eastAsia"/>
          <w:sz w:val="20"/>
          <w:szCs w:val="20"/>
          <w:lang w:eastAsia="ko-KR"/>
        </w:rPr>
      </w:pPr>
    </w:p>
    <w:p w:rsidR="004A2C4D" w:rsidRPr="0035512D" w:rsidRDefault="004A2C4D" w:rsidP="00D13888">
      <w:pPr>
        <w:jc w:val="center"/>
        <w:rPr>
          <w:rFonts w:ascii="Tempus Sans ITC" w:eastAsia="08SeoulNamsan M" w:hAnsi="Tempus Sans ITC" w:hint="eastAsia"/>
          <w:b/>
          <w:sz w:val="20"/>
          <w:szCs w:val="20"/>
          <w:lang w:eastAsia="ko-KR"/>
        </w:rPr>
      </w:pPr>
    </w:p>
    <w:p w:rsidR="004A2C4D" w:rsidRPr="0035512D" w:rsidRDefault="004A2C4D" w:rsidP="004A2C4D">
      <w:pPr>
        <w:jc w:val="center"/>
        <w:rPr>
          <w:rFonts w:ascii="Tempus Sans ITC" w:eastAsia="08SeoulNamsan M" w:hAnsi="Tempus Sans ITC" w:hint="eastAsia"/>
          <w:sz w:val="20"/>
          <w:szCs w:val="20"/>
          <w:lang w:eastAsia="ko-KR"/>
        </w:rPr>
      </w:pP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그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때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,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디두모라는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별명을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가진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도마가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다른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제자들에게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“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우리도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주님과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함께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죽으러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가자</w:t>
      </w:r>
      <w:r w:rsidRPr="0035512D">
        <w:rPr>
          <w:rFonts w:ascii="Tempus Sans ITC" w:eastAsia="08SeoulNamsan M" w:hAnsi="Tempus Sans ITC" w:hint="cs"/>
          <w:sz w:val="20"/>
          <w:szCs w:val="20"/>
          <w:lang w:eastAsia="ko-KR"/>
        </w:rPr>
        <w:t>”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말했습니다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.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Thomas, nicknamed the Twin, said to his fellow disciples, “Let’s go, too—and die with Jesus.”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요한복음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(John) 11: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16</w:t>
      </w:r>
    </w:p>
    <w:p w:rsidR="004A2C4D" w:rsidRPr="0035512D" w:rsidRDefault="004A2C4D" w:rsidP="00D13888">
      <w:pPr>
        <w:jc w:val="center"/>
        <w:rPr>
          <w:rFonts w:ascii="Tempus Sans ITC" w:eastAsia="08SeoulNamsan M" w:hAnsi="Tempus Sans ITC" w:hint="eastAsia"/>
          <w:b/>
          <w:sz w:val="20"/>
          <w:szCs w:val="20"/>
          <w:lang w:eastAsia="ko-KR"/>
        </w:rPr>
      </w:pPr>
    </w:p>
    <w:p w:rsidR="00D13888" w:rsidRPr="00502914" w:rsidRDefault="00D13888" w:rsidP="00D13888">
      <w:pPr>
        <w:jc w:val="center"/>
        <w:rPr>
          <w:rFonts w:ascii="Tempus Sans ITC" w:eastAsia="08SeoulNamsan M" w:hAnsi="Tempus Sans ITC"/>
          <w:b/>
          <w:sz w:val="24"/>
          <w:szCs w:val="20"/>
          <w:lang w:eastAsia="ko-KR"/>
        </w:rPr>
      </w:pPr>
      <w:r w:rsidRPr="00502914">
        <w:rPr>
          <w:rFonts w:ascii="Tempus Sans ITC" w:eastAsia="08SeoulNamsan M" w:hAnsi="Tempus Sans ITC"/>
          <w:b/>
          <w:sz w:val="24"/>
          <w:szCs w:val="20"/>
          <w:lang w:eastAsia="ko-KR"/>
        </w:rPr>
        <w:t>The goal is to encourage discussions. Everyone must talk before starting</w:t>
      </w:r>
      <w:r w:rsidR="00946F77" w:rsidRPr="00502914">
        <w:rPr>
          <w:rFonts w:ascii="Tempus Sans ITC" w:eastAsia="08SeoulNamsan M" w:hAnsi="Tempus Sans ITC" w:hint="eastAsia"/>
          <w:b/>
          <w:sz w:val="24"/>
          <w:szCs w:val="20"/>
          <w:lang w:eastAsia="ko-KR"/>
        </w:rPr>
        <w:t>. Also, have your Bibles!</w:t>
      </w:r>
    </w:p>
    <w:p w:rsidR="004A2C4D" w:rsidRPr="0035512D" w:rsidRDefault="004A2C4D" w:rsidP="00BE4D17">
      <w:pPr>
        <w:spacing w:line="200" w:lineRule="exact"/>
        <w:rPr>
          <w:rFonts w:ascii="Tempus Sans ITC" w:eastAsia="08SeoulNamsan M" w:hAnsi="Tempus Sans ITC"/>
          <w:sz w:val="20"/>
          <w:szCs w:val="20"/>
          <w:lang w:eastAsia="ko-KR"/>
        </w:rPr>
      </w:pPr>
    </w:p>
    <w:p w:rsidR="00F07F1D" w:rsidRPr="0035512D" w:rsidRDefault="00F07F1D" w:rsidP="00946F77">
      <w:pPr>
        <w:ind w:left="180" w:hanging="180"/>
        <w:rPr>
          <w:rStyle w:val="text"/>
          <w:rFonts w:ascii="Tempus Sans ITC" w:eastAsia="08SeoulNamsan M" w:hAnsi="Tempus Sans ITC"/>
          <w:sz w:val="20"/>
          <w:szCs w:val="20"/>
          <w:lang w:eastAsia="ko-KR"/>
        </w:rPr>
      </w:pP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John 8</w:t>
      </w:r>
      <w:r w:rsidR="00946F77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="00946F77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예수님이</w:t>
      </w:r>
      <w:r w:rsidR="00946F77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946F77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간음으로</w:t>
      </w:r>
      <w:r w:rsidR="00946F77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946F77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유대인</w:t>
      </w:r>
      <w:r w:rsidR="00946F77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946F77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법을</w:t>
      </w:r>
      <w:r w:rsidR="00946F77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946F77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어긴</w:t>
      </w:r>
      <w:r w:rsidR="00946F77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946F77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여자를</w:t>
      </w:r>
      <w:r w:rsidR="00946F77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보호한다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;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예수님은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세상의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빛이라고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주장한다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;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예수님이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유대인들은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죄의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종이라고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말한다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,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그러나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아들을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통해서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자유를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얻을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수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있다고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한다</w:t>
      </w:r>
      <w:r w:rsidR="00946F77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Pr="0035512D">
        <w:rPr>
          <w:rStyle w:val="text"/>
          <w:rFonts w:ascii="Tempus Sans ITC" w:eastAsia="08SeoulNamsan M" w:hAnsi="Tempus Sans ITC"/>
          <w:sz w:val="20"/>
          <w:szCs w:val="20"/>
          <w:lang w:eastAsia="ko-KR"/>
        </w:rPr>
        <w:t>Jesus defends a woman from breaking the Jewish Law of adultery</w:t>
      </w:r>
      <w:r w:rsidR="004E2CA1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; </w:t>
      </w:r>
      <w:r w:rsidRPr="0035512D">
        <w:rPr>
          <w:rStyle w:val="text"/>
          <w:rFonts w:ascii="Tempus Sans ITC" w:eastAsia="08SeoulNamsan M" w:hAnsi="Tempus Sans ITC"/>
          <w:sz w:val="20"/>
          <w:szCs w:val="20"/>
          <w:lang w:eastAsia="ko-KR"/>
        </w:rPr>
        <w:t>Jesus claims to be the light of the world</w:t>
      </w:r>
      <w:r w:rsidR="004E2CA1" w:rsidRPr="0035512D">
        <w:rPr>
          <w:rStyle w:val="text"/>
          <w:rFonts w:ascii="Tempus Sans ITC" w:eastAsia="08SeoulNamsan M" w:hAnsi="Tempus Sans ITC"/>
          <w:sz w:val="20"/>
          <w:szCs w:val="20"/>
          <w:lang w:eastAsia="ko-KR"/>
        </w:rPr>
        <w:t xml:space="preserve">; </w:t>
      </w:r>
      <w:r w:rsidRPr="0035512D">
        <w:rPr>
          <w:rStyle w:val="text"/>
          <w:rFonts w:ascii="Tempus Sans ITC" w:eastAsia="08SeoulNamsan M" w:hAnsi="Tempus Sans ITC"/>
          <w:sz w:val="20"/>
          <w:szCs w:val="20"/>
          <w:lang w:eastAsia="ko-KR"/>
        </w:rPr>
        <w:t>Jesus tells the Jews that they are slaves to sin, but they can be freed by the Son</w:t>
      </w:r>
    </w:p>
    <w:p w:rsidR="00F07F1D" w:rsidRPr="0035512D" w:rsidRDefault="00F07F1D" w:rsidP="00946F77">
      <w:pPr>
        <w:pStyle w:val="NormalWeb"/>
        <w:ind w:left="180" w:hanging="180"/>
        <w:rPr>
          <w:rFonts w:ascii="Tempus Sans ITC" w:eastAsia="08SeoulNamsan M" w:hAnsi="Tempus Sans ITC"/>
          <w:sz w:val="20"/>
          <w:szCs w:val="20"/>
          <w:lang w:eastAsia="ko-KR"/>
        </w:rPr>
      </w:pP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John 9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장님으로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태어난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사람을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치료한다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;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이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사람이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믿고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이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믿음을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(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아니라는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사람들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앞에서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)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방어한다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.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Pr="0035512D">
        <w:rPr>
          <w:rStyle w:val="text"/>
          <w:rFonts w:ascii="Tempus Sans ITC" w:eastAsia="08SeoulNamsan M" w:hAnsi="Tempus Sans ITC"/>
          <w:sz w:val="20"/>
          <w:szCs w:val="20"/>
        </w:rPr>
        <w:t>Jesus Heals a Man Born Blind</w:t>
      </w:r>
      <w:r w:rsidR="00E221BB" w:rsidRPr="0035512D">
        <w:rPr>
          <w:rStyle w:val="text"/>
          <w:rFonts w:ascii="Tempus Sans ITC" w:eastAsia="08SeoulNamsan M" w:hAnsi="Tempus Sans ITC"/>
          <w:sz w:val="20"/>
          <w:szCs w:val="20"/>
          <w:lang w:eastAsia="ko-KR"/>
        </w:rPr>
        <w:t>; the man believes and defends his faith</w:t>
      </w:r>
    </w:p>
    <w:p w:rsidR="00F07F1D" w:rsidRPr="0035512D" w:rsidRDefault="00DF769E" w:rsidP="00DF769E">
      <w:pPr>
        <w:pStyle w:val="NormalWeb"/>
        <w:ind w:left="180"/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</w:pPr>
      <w:r w:rsidRPr="0035512D">
        <w:rPr>
          <w:rFonts w:ascii="Tempus Sans ITC" w:eastAsia="08SeoulNamsan M" w:hAnsi="Tempus Sans ITC"/>
          <w:sz w:val="20"/>
          <w:szCs w:val="20"/>
          <w:vertAlign w:val="superscript"/>
          <w:lang w:eastAsia="ko-KR"/>
        </w:rPr>
        <w:t>30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"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정말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이상한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일입니다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.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그분이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눈을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뜨게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주셨는데도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당신들은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그분이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어디서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오셨는지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모르신단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말씀입니까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?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vertAlign w:val="superscript"/>
          <w:lang w:eastAsia="ko-KR"/>
        </w:rPr>
        <w:t>31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우리는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하나님이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죄인의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말은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듣지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않으시지만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그분의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뜻대로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사는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경건한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사람의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말은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들으시는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것으로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알고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있습니다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.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/>
          <w:sz w:val="20"/>
          <w:szCs w:val="20"/>
          <w:vertAlign w:val="superscript"/>
          <w:lang w:eastAsia="ko-KR"/>
        </w:rPr>
        <w:t>32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세상이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생긴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이후로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지금까지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소경으로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태어난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사람의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눈을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뜨게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했다는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말은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들어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보지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못했습니다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.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/>
          <w:sz w:val="20"/>
          <w:szCs w:val="20"/>
          <w:vertAlign w:val="superscript"/>
          <w:lang w:eastAsia="ko-KR"/>
        </w:rPr>
        <w:t>33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이분이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만일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하나님이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보내서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오신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분이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아니라면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도저히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이런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일을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하실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수가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없었을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것입니다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."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/>
          <w:sz w:val="20"/>
          <w:szCs w:val="20"/>
          <w:vertAlign w:val="superscript"/>
          <w:lang w:eastAsia="ko-KR"/>
        </w:rPr>
        <w:t>34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그들은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말을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듣고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"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네가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죄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가운데서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태어난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주제에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우리를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가르치려고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하느냐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?"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하고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그를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쫓아내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버렸다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.</w:t>
      </w:r>
      <w:r w:rsidRPr="0035512D">
        <w:rPr>
          <w:rStyle w:val="text"/>
          <w:rFonts w:ascii="Tempus Sans ITC" w:eastAsia="08SeoulNamsan M" w:hAnsi="Tempus Sans ITC" w:hint="eastAsia"/>
          <w:sz w:val="20"/>
          <w:szCs w:val="20"/>
          <w:vertAlign w:val="superscript"/>
          <w:lang w:eastAsia="ko-KR"/>
        </w:rPr>
        <w:br/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  <w:vertAlign w:val="superscript"/>
        </w:rPr>
        <w:t>30 </w:t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</w:rPr>
        <w:t>“Why, that’s very strange!” the man replied. “He healed my eyes, and yet you don’t know where he comes from?</w:t>
      </w:r>
      <w:r w:rsidR="00F07F1D" w:rsidRPr="0035512D">
        <w:rPr>
          <w:rFonts w:ascii="Tempus Sans ITC" w:eastAsia="08SeoulNamsan M" w:hAnsi="Tempus Sans ITC"/>
          <w:sz w:val="20"/>
          <w:szCs w:val="20"/>
        </w:rPr>
        <w:t xml:space="preserve"> </w:t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  <w:vertAlign w:val="superscript"/>
        </w:rPr>
        <w:t>31 </w:t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</w:rPr>
        <w:t>We know that God doesn’t listen to sinners, but he is ready to hear those who worship him and do his will.</w:t>
      </w:r>
      <w:r w:rsidR="00F07F1D" w:rsidRPr="0035512D">
        <w:rPr>
          <w:rFonts w:ascii="Tempus Sans ITC" w:eastAsia="08SeoulNamsan M" w:hAnsi="Tempus Sans ITC"/>
          <w:sz w:val="20"/>
          <w:szCs w:val="20"/>
        </w:rPr>
        <w:t xml:space="preserve"> </w:t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  <w:vertAlign w:val="superscript"/>
        </w:rPr>
        <w:t>32 </w:t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</w:rPr>
        <w:t>Ever since the world began, no one has been able to open the eyes of someone born blind.</w:t>
      </w:r>
      <w:r w:rsidR="00F07F1D" w:rsidRPr="0035512D">
        <w:rPr>
          <w:rFonts w:ascii="Tempus Sans ITC" w:eastAsia="08SeoulNamsan M" w:hAnsi="Tempus Sans ITC"/>
          <w:sz w:val="20"/>
          <w:szCs w:val="20"/>
        </w:rPr>
        <w:t xml:space="preserve"> </w:t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  <w:vertAlign w:val="superscript"/>
        </w:rPr>
        <w:t>33 </w:t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</w:rPr>
        <w:t>If this man were not from God, he couldn’t have done it.”</w:t>
      </w:r>
      <w:r w:rsidR="00E221BB" w:rsidRPr="0035512D">
        <w:rPr>
          <w:rStyle w:val="text"/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  <w:vertAlign w:val="superscript"/>
        </w:rPr>
        <w:t>34 </w:t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</w:rPr>
        <w:t>“You were born a total sinner!” they answered. “Are you trying to teach us?” And they threw him out of the synagogue.</w:t>
      </w:r>
    </w:p>
    <w:p w:rsidR="00F07F1D" w:rsidRPr="0035512D" w:rsidRDefault="00E221BB" w:rsidP="00946F77">
      <w:pPr>
        <w:pStyle w:val="NormalWeb"/>
        <w:ind w:left="180" w:hanging="180"/>
        <w:rPr>
          <w:rFonts w:ascii="Tempus Sans ITC" w:eastAsia="08SeoulNamsan M" w:hAnsi="Tempus Sans ITC"/>
          <w:sz w:val="20"/>
          <w:szCs w:val="20"/>
        </w:rPr>
      </w:pP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John 10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예수님은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우리의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선한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목자시다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;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예수님은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하나님의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아들이라고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주장한다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Pr="0035512D">
        <w:rPr>
          <w:rStyle w:val="text"/>
          <w:rFonts w:ascii="Tempus Sans ITC" w:eastAsia="08SeoulNamsan M" w:hAnsi="Tempus Sans ITC"/>
          <w:sz w:val="20"/>
          <w:szCs w:val="20"/>
          <w:lang w:eastAsia="ko-KR"/>
        </w:rPr>
        <w:t xml:space="preserve">Jesus is the </w:t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</w:rPr>
        <w:t>Good Shepherd</w:t>
      </w:r>
      <w:r w:rsidR="004E2CA1" w:rsidRPr="0035512D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; </w:t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</w:rPr>
        <w:t>Jesus Claims to Be the Son of God</w:t>
      </w:r>
    </w:p>
    <w:p w:rsidR="0035512D" w:rsidRPr="0035512D" w:rsidRDefault="0035512D" w:rsidP="0035512D">
      <w:pPr>
        <w:pStyle w:val="NormalWeb"/>
        <w:ind w:left="180"/>
        <w:rPr>
          <w:rFonts w:ascii="Tempus Sans ITC" w:eastAsia="08SeoulNamsan M" w:hAnsi="Tempus Sans ITC" w:hint="eastAsia"/>
          <w:sz w:val="20"/>
          <w:szCs w:val="20"/>
          <w:lang w:eastAsia="ko-KR"/>
        </w:rPr>
      </w:pPr>
      <w:r w:rsidRPr="0035512D">
        <w:rPr>
          <w:rFonts w:ascii="Tempus Sans ITC" w:eastAsia="08SeoulNamsan M" w:hAnsi="Tempus Sans ITC"/>
          <w:sz w:val="20"/>
          <w:szCs w:val="20"/>
          <w:vertAlign w:val="superscript"/>
          <w:lang w:eastAsia="ko-KR"/>
        </w:rPr>
        <w:t>34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예수님이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그들에게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말씀하셨다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. "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너희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율법에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'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나는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너희가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신들이라고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말하였다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'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라고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기록되어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있지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않느냐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?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/>
          <w:sz w:val="20"/>
          <w:szCs w:val="20"/>
          <w:vertAlign w:val="superscript"/>
          <w:lang w:eastAsia="ko-KR"/>
        </w:rPr>
        <w:t>35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하나님의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말씀을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받은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사람들을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신이라고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하였으니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성경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말씀은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없앨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수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없다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.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/>
          <w:sz w:val="20"/>
          <w:szCs w:val="20"/>
          <w:vertAlign w:val="superscript"/>
          <w:lang w:eastAsia="ko-KR"/>
        </w:rPr>
        <w:t>36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아버지께서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거룩하게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하여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세상에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보내신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내가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'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나는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하나님의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아들이다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'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하고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말했다고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해서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어떻게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너희가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'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당신은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하나님을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모독하고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있소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'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라고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말할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수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있느냐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?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/>
          <w:sz w:val="20"/>
          <w:szCs w:val="20"/>
          <w:vertAlign w:val="superscript"/>
          <w:lang w:eastAsia="ko-KR"/>
        </w:rPr>
        <w:t>37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내가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만일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아버지의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일을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하지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않으면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나를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믿지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말아라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.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/>
          <w:sz w:val="20"/>
          <w:szCs w:val="20"/>
          <w:vertAlign w:val="superscript"/>
          <w:lang w:eastAsia="ko-KR"/>
        </w:rPr>
        <w:t>38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그러나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내가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아버지의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일을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하거든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나는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믿지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않더라도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그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일만은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믿어라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.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그러면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너희가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아버지께서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내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안에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계시고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내가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아버지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안에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있는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것을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확실히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알게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될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것이다</w:t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."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  <w:vertAlign w:val="superscript"/>
        </w:rPr>
        <w:t>34 </w:t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</w:rPr>
        <w:t xml:space="preserve">Jesus replied, </w:t>
      </w:r>
      <w:r w:rsidR="00F07F1D" w:rsidRPr="0035512D">
        <w:rPr>
          <w:rStyle w:val="woj"/>
          <w:rFonts w:ascii="Tempus Sans ITC" w:eastAsia="08SeoulNamsan M" w:hAnsi="Tempus Sans ITC"/>
          <w:sz w:val="20"/>
          <w:szCs w:val="20"/>
        </w:rPr>
        <w:t>“It is written in your own Scriptures that God said to certain leaders of the people, ‘I say, you are gods!’</w:t>
      </w:r>
      <w:r w:rsidR="00F07F1D" w:rsidRPr="0035512D">
        <w:rPr>
          <w:rFonts w:ascii="Tempus Sans ITC" w:eastAsia="08SeoulNamsan M" w:hAnsi="Tempus Sans ITC"/>
          <w:sz w:val="20"/>
          <w:szCs w:val="20"/>
        </w:rPr>
        <w:t xml:space="preserve"> </w:t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  <w:vertAlign w:val="superscript"/>
        </w:rPr>
        <w:t>35 </w:t>
      </w:r>
      <w:r w:rsidR="00F07F1D" w:rsidRPr="0035512D">
        <w:rPr>
          <w:rStyle w:val="woj"/>
          <w:rFonts w:ascii="Tempus Sans ITC" w:eastAsia="08SeoulNamsan M" w:hAnsi="Tempus Sans ITC"/>
          <w:sz w:val="20"/>
          <w:szCs w:val="20"/>
        </w:rPr>
        <w:t>And you know that the Scriptures cannot be altered. So if those people who received God’s message were called ‘gods,’</w:t>
      </w:r>
      <w:r w:rsidR="00F07F1D" w:rsidRPr="0035512D">
        <w:rPr>
          <w:rFonts w:ascii="Tempus Sans ITC" w:eastAsia="08SeoulNamsan M" w:hAnsi="Tempus Sans ITC"/>
          <w:sz w:val="20"/>
          <w:szCs w:val="20"/>
        </w:rPr>
        <w:t xml:space="preserve"> </w:t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  <w:vertAlign w:val="superscript"/>
        </w:rPr>
        <w:t>36 </w:t>
      </w:r>
      <w:r w:rsidR="00F07F1D" w:rsidRPr="0035512D">
        <w:rPr>
          <w:rStyle w:val="woj"/>
          <w:rFonts w:ascii="Tempus Sans ITC" w:eastAsia="08SeoulNamsan M" w:hAnsi="Tempus Sans ITC"/>
          <w:sz w:val="20"/>
          <w:szCs w:val="20"/>
        </w:rPr>
        <w:t>why do you call it blasphemy when I say, ‘I am the Son of God’? After all, the Father set me apart and sent me into the world.</w:t>
      </w:r>
      <w:r w:rsidR="00F07F1D" w:rsidRPr="0035512D">
        <w:rPr>
          <w:rFonts w:ascii="Tempus Sans ITC" w:eastAsia="08SeoulNamsan M" w:hAnsi="Tempus Sans ITC"/>
          <w:sz w:val="20"/>
          <w:szCs w:val="20"/>
        </w:rPr>
        <w:t xml:space="preserve"> </w:t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  <w:vertAlign w:val="superscript"/>
        </w:rPr>
        <w:t>37 </w:t>
      </w:r>
      <w:r w:rsidR="00F07F1D" w:rsidRPr="0035512D">
        <w:rPr>
          <w:rStyle w:val="woj"/>
          <w:rFonts w:ascii="Tempus Sans ITC" w:eastAsia="08SeoulNamsan M" w:hAnsi="Tempus Sans ITC"/>
          <w:sz w:val="20"/>
          <w:szCs w:val="20"/>
        </w:rPr>
        <w:t>Don’t believe me unless I carry out my Father’s work.</w:t>
      </w:r>
      <w:r w:rsidR="00F07F1D" w:rsidRPr="0035512D">
        <w:rPr>
          <w:rFonts w:ascii="Tempus Sans ITC" w:eastAsia="08SeoulNamsan M" w:hAnsi="Tempus Sans ITC"/>
          <w:sz w:val="20"/>
          <w:szCs w:val="20"/>
        </w:rPr>
        <w:t xml:space="preserve"> </w:t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  <w:vertAlign w:val="superscript"/>
        </w:rPr>
        <w:t>38 </w:t>
      </w:r>
      <w:r w:rsidR="00F07F1D" w:rsidRPr="0035512D">
        <w:rPr>
          <w:rStyle w:val="woj"/>
          <w:rFonts w:ascii="Tempus Sans ITC" w:eastAsia="08SeoulNamsan M" w:hAnsi="Tempus Sans ITC"/>
          <w:sz w:val="20"/>
          <w:szCs w:val="20"/>
        </w:rPr>
        <w:t>But if I do his work, believe in the evidence of the miraculous works I have done, even if you don’t believe me. Then you will know and understand that the Father is in me, and I am in the Father.”</w:t>
      </w:r>
    </w:p>
    <w:p w:rsidR="00F07F1D" w:rsidRPr="0035512D" w:rsidRDefault="00E221BB" w:rsidP="00946F77">
      <w:pPr>
        <w:pStyle w:val="Heading3"/>
        <w:ind w:left="180" w:hanging="180"/>
        <w:rPr>
          <w:rFonts w:ascii="Tempus Sans ITC" w:eastAsia="08SeoulNamsan M" w:hAnsi="Tempus Sans ITC"/>
          <w:b w:val="0"/>
          <w:sz w:val="20"/>
          <w:szCs w:val="20"/>
          <w:lang w:eastAsia="ko-KR"/>
        </w:rPr>
      </w:pPr>
      <w:r w:rsidRPr="0035512D">
        <w:rPr>
          <w:rStyle w:val="text"/>
          <w:rFonts w:ascii="Tempus Sans ITC" w:eastAsia="08SeoulNamsan M" w:hAnsi="Tempus Sans ITC"/>
          <w:b w:val="0"/>
          <w:sz w:val="20"/>
          <w:szCs w:val="20"/>
          <w:lang w:eastAsia="ko-KR"/>
        </w:rPr>
        <w:t>John 11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br/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예수님은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나사로를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죽음에서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살리신다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;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많은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사람들이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믿고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,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제사장들은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예수님을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죽이고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싶었다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br/>
      </w:r>
      <w:r w:rsidRPr="0035512D">
        <w:rPr>
          <w:rStyle w:val="text"/>
          <w:rFonts w:ascii="Tempus Sans ITC" w:eastAsia="08SeoulNamsan M" w:hAnsi="Tempus Sans ITC"/>
          <w:b w:val="0"/>
          <w:sz w:val="20"/>
          <w:szCs w:val="20"/>
          <w:lang w:eastAsia="ko-KR"/>
        </w:rPr>
        <w:t xml:space="preserve">Jesus </w:t>
      </w:r>
      <w:r w:rsidR="00F07F1D" w:rsidRPr="0035512D">
        <w:rPr>
          <w:rStyle w:val="text"/>
          <w:rFonts w:ascii="Tempus Sans ITC" w:eastAsia="08SeoulNamsan M" w:hAnsi="Tempus Sans ITC"/>
          <w:b w:val="0"/>
          <w:sz w:val="20"/>
          <w:szCs w:val="20"/>
        </w:rPr>
        <w:t>Rais</w:t>
      </w:r>
      <w:r w:rsidRPr="0035512D">
        <w:rPr>
          <w:rStyle w:val="text"/>
          <w:rFonts w:ascii="Tempus Sans ITC" w:eastAsia="08SeoulNamsan M" w:hAnsi="Tempus Sans ITC"/>
          <w:b w:val="0"/>
          <w:sz w:val="20"/>
          <w:szCs w:val="20"/>
          <w:lang w:eastAsia="ko-KR"/>
        </w:rPr>
        <w:t>es</w:t>
      </w:r>
      <w:r w:rsidR="00F07F1D" w:rsidRPr="0035512D">
        <w:rPr>
          <w:rStyle w:val="text"/>
          <w:rFonts w:ascii="Tempus Sans ITC" w:eastAsia="08SeoulNamsan M" w:hAnsi="Tempus Sans ITC"/>
          <w:b w:val="0"/>
          <w:sz w:val="20"/>
          <w:szCs w:val="20"/>
        </w:rPr>
        <w:t xml:space="preserve"> Lazaru</w:t>
      </w:r>
      <w:r w:rsidRPr="0035512D">
        <w:rPr>
          <w:rStyle w:val="text"/>
          <w:rFonts w:ascii="Tempus Sans ITC" w:eastAsia="08SeoulNamsan M" w:hAnsi="Tempus Sans ITC"/>
          <w:b w:val="0"/>
          <w:sz w:val="20"/>
          <w:szCs w:val="20"/>
          <w:lang w:eastAsia="ko-KR"/>
        </w:rPr>
        <w:t>s from the dead. As a result, many believed; priests wanted to kill Jesus</w:t>
      </w:r>
    </w:p>
    <w:p w:rsidR="004E2CA1" w:rsidRPr="0035512D" w:rsidRDefault="00E221BB" w:rsidP="00946F77">
      <w:pPr>
        <w:pStyle w:val="NormalWeb"/>
        <w:ind w:left="180" w:hanging="180"/>
        <w:rPr>
          <w:rStyle w:val="text"/>
          <w:rFonts w:ascii="Tempus Sans ITC" w:eastAsia="08SeoulNamsan M" w:hAnsi="Tempus Sans ITC"/>
          <w:sz w:val="20"/>
          <w:szCs w:val="20"/>
          <w:lang w:eastAsia="ko-KR"/>
        </w:rPr>
      </w:pP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John 12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마리아가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비싼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향수로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예수님의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몸에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발랐다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;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예수님은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죽을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준비를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했다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Mary anoints Jesus with expensive perfume</w:t>
      </w:r>
      <w:r w:rsidR="004E2CA1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; </w:t>
      </w:r>
      <w:r w:rsidR="004E2CA1" w:rsidRPr="0035512D">
        <w:rPr>
          <w:rStyle w:val="text"/>
          <w:rFonts w:ascii="Tempus Sans ITC" w:eastAsia="08SeoulNamsan M" w:hAnsi="Tempus Sans ITC"/>
          <w:sz w:val="20"/>
          <w:szCs w:val="20"/>
          <w:lang w:eastAsia="ko-KR"/>
        </w:rPr>
        <w:t>Jesus prepares to die</w:t>
      </w:r>
    </w:p>
    <w:p w:rsidR="00F07F1D" w:rsidRPr="0035512D" w:rsidRDefault="004E2CA1" w:rsidP="00946F77">
      <w:pPr>
        <w:pStyle w:val="Heading3"/>
        <w:ind w:left="180" w:hanging="180"/>
        <w:rPr>
          <w:rFonts w:ascii="Tempus Sans ITC" w:eastAsia="08SeoulNamsan M" w:hAnsi="Tempus Sans ITC"/>
          <w:b w:val="0"/>
          <w:sz w:val="20"/>
          <w:szCs w:val="20"/>
          <w:lang w:eastAsia="ko-KR"/>
        </w:rPr>
      </w:pPr>
      <w:r w:rsidRPr="0035512D">
        <w:rPr>
          <w:rStyle w:val="text"/>
          <w:rFonts w:ascii="Tempus Sans ITC" w:eastAsia="08SeoulNamsan M" w:hAnsi="Tempus Sans ITC"/>
          <w:b w:val="0"/>
          <w:sz w:val="20"/>
          <w:szCs w:val="20"/>
          <w:lang w:eastAsia="ko-KR"/>
        </w:rPr>
        <w:t>John 13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br/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예수님이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제자들의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발을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씼어주셨다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;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예수님은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곧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죽을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것이라고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말씀하셨다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br/>
      </w:r>
      <w:r w:rsidR="00F07F1D" w:rsidRPr="0035512D">
        <w:rPr>
          <w:rStyle w:val="text"/>
          <w:rFonts w:ascii="Tempus Sans ITC" w:eastAsia="08SeoulNamsan M" w:hAnsi="Tempus Sans ITC"/>
          <w:b w:val="0"/>
          <w:sz w:val="20"/>
          <w:szCs w:val="20"/>
        </w:rPr>
        <w:t>Jesus Washes His Disciples’ Feet</w:t>
      </w:r>
      <w:r w:rsidRPr="0035512D">
        <w:rPr>
          <w:rStyle w:val="text"/>
          <w:rFonts w:ascii="Tempus Sans ITC" w:eastAsia="08SeoulNamsan M" w:hAnsi="Tempus Sans ITC"/>
          <w:b w:val="0"/>
          <w:sz w:val="20"/>
          <w:szCs w:val="20"/>
          <w:lang w:eastAsia="ko-KR"/>
        </w:rPr>
        <w:t xml:space="preserve"> and predicts His death</w:t>
      </w:r>
    </w:p>
    <w:p w:rsidR="004E2CA1" w:rsidRPr="0035512D" w:rsidRDefault="004E2CA1" w:rsidP="00946F77">
      <w:pPr>
        <w:pStyle w:val="NormalWeb"/>
        <w:ind w:left="180" w:hanging="180"/>
        <w:rPr>
          <w:rFonts w:ascii="Tempus Sans ITC" w:eastAsia="08SeoulNamsan M" w:hAnsi="Tempus Sans ITC"/>
          <w:sz w:val="20"/>
          <w:szCs w:val="20"/>
          <w:lang w:eastAsia="ko-KR"/>
        </w:rPr>
      </w:pP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John 14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오직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예수님이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하나님께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갈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수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있는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길이다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; 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예수님이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우리에게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성령님을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보내주시며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, 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그를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통해서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언제나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함께하실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것을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BC1C30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약속하신다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Pr="0035512D">
        <w:rPr>
          <w:rFonts w:ascii="Tempus Sans ITC" w:eastAsia="08SeoulNamsan M" w:hAnsi="Tempus Sans ITC"/>
          <w:sz w:val="20"/>
          <w:szCs w:val="20"/>
          <w:lang w:eastAsia="ko-KR"/>
        </w:rPr>
        <w:t>Jesus is the Only way to God; Jesus promises to be with us through the Holy Spirit</w:t>
      </w:r>
    </w:p>
    <w:p w:rsidR="004E2CA1" w:rsidRPr="0035512D" w:rsidRDefault="0035512D" w:rsidP="00BC1C30">
      <w:pPr>
        <w:pStyle w:val="NormalWeb"/>
        <w:ind w:left="180"/>
        <w:rPr>
          <w:rFonts w:ascii="Tempus Sans ITC" w:eastAsia="08SeoulNamsan M" w:hAnsi="Tempus Sans ITC" w:hint="eastAsia"/>
          <w:sz w:val="20"/>
          <w:szCs w:val="20"/>
          <w:lang w:eastAsia="ko-KR"/>
        </w:rPr>
      </w:pPr>
      <w:proofErr w:type="gramStart"/>
      <w:r w:rsidRPr="0035512D">
        <w:rPr>
          <w:rFonts w:ascii="Tempus Sans ITC" w:eastAsia="08SeoulNamsan M" w:hAnsi="Tempus Sans ITC" w:hint="eastAsia"/>
          <w:sz w:val="20"/>
          <w:szCs w:val="20"/>
          <w:vertAlign w:val="superscript"/>
          <w:lang w:eastAsia="ko-KR"/>
        </w:rPr>
        <w:t>6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proofErr w:type="spellStart"/>
      <w:r w:rsidRPr="0035512D">
        <w:rPr>
          <w:rStyle w:val="text"/>
          <w:rFonts w:ascii="Tempus Sans ITC" w:eastAsia="08SeoulNamsan M" w:hAnsi="Tempus Sans ITC" w:cs="Batang" w:hint="eastAsia"/>
          <w:sz w:val="20"/>
          <w:szCs w:val="20"/>
        </w:rPr>
        <w:t>그래서</w:t>
      </w:r>
      <w:proofErr w:type="spellEnd"/>
      <w:r w:rsidRPr="0035512D">
        <w:rPr>
          <w:rStyle w:val="text"/>
          <w:rFonts w:ascii="Tempus Sans ITC" w:eastAsia="08SeoulNamsan M" w:hAnsi="Tempus Sans ITC"/>
          <w:sz w:val="20"/>
          <w:szCs w:val="20"/>
        </w:rPr>
        <w:t xml:space="preserve"> </w:t>
      </w:r>
      <w:proofErr w:type="spellStart"/>
      <w:r w:rsidRPr="0035512D">
        <w:rPr>
          <w:rStyle w:val="text"/>
          <w:rFonts w:ascii="Tempus Sans ITC" w:eastAsia="08SeoulNamsan M" w:hAnsi="Tempus Sans ITC" w:cs="Batang" w:hint="eastAsia"/>
          <w:sz w:val="20"/>
          <w:szCs w:val="20"/>
        </w:rPr>
        <w:t>예수님이</w:t>
      </w:r>
      <w:proofErr w:type="spellEnd"/>
      <w:r w:rsidRPr="0035512D">
        <w:rPr>
          <w:rStyle w:val="text"/>
          <w:rFonts w:ascii="Tempus Sans ITC" w:eastAsia="08SeoulNamsan M" w:hAnsi="Tempus Sans ITC"/>
          <w:sz w:val="20"/>
          <w:szCs w:val="20"/>
        </w:rPr>
        <w:t xml:space="preserve"> </w:t>
      </w:r>
      <w:proofErr w:type="spellStart"/>
      <w:r w:rsidRPr="0035512D">
        <w:rPr>
          <w:rStyle w:val="text"/>
          <w:rFonts w:ascii="Tempus Sans ITC" w:eastAsia="08SeoulNamsan M" w:hAnsi="Tempus Sans ITC" w:cs="Batang" w:hint="eastAsia"/>
          <w:sz w:val="20"/>
          <w:szCs w:val="20"/>
        </w:rPr>
        <w:t>그에게</w:t>
      </w:r>
      <w:proofErr w:type="spellEnd"/>
      <w:r w:rsidRPr="0035512D">
        <w:rPr>
          <w:rStyle w:val="text"/>
          <w:rFonts w:ascii="Tempus Sans ITC" w:eastAsia="08SeoulNamsan M" w:hAnsi="Tempus Sans ITC"/>
          <w:sz w:val="20"/>
          <w:szCs w:val="20"/>
        </w:rPr>
        <w:t xml:space="preserve"> </w:t>
      </w:r>
      <w:proofErr w:type="spellStart"/>
      <w:r w:rsidRPr="0035512D">
        <w:rPr>
          <w:rStyle w:val="text"/>
          <w:rFonts w:ascii="Tempus Sans ITC" w:eastAsia="08SeoulNamsan M" w:hAnsi="Tempus Sans ITC" w:cs="Batang" w:hint="eastAsia"/>
          <w:sz w:val="20"/>
          <w:szCs w:val="20"/>
        </w:rPr>
        <w:t>말씀하셨다</w:t>
      </w:r>
      <w:proofErr w:type="spellEnd"/>
      <w:r w:rsidRPr="0035512D">
        <w:rPr>
          <w:rStyle w:val="text"/>
          <w:rFonts w:ascii="Tempus Sans ITC" w:eastAsia="08SeoulNamsan M" w:hAnsi="Tempus Sans ITC"/>
          <w:sz w:val="20"/>
          <w:szCs w:val="20"/>
        </w:rPr>
        <w:t>.</w:t>
      </w:r>
      <w:proofErr w:type="gramEnd"/>
      <w:r w:rsidRPr="0035512D">
        <w:rPr>
          <w:rStyle w:val="text"/>
          <w:rFonts w:ascii="Tempus Sans ITC" w:eastAsia="08SeoulNamsan M" w:hAnsi="Tempus Sans ITC"/>
          <w:sz w:val="20"/>
          <w:szCs w:val="20"/>
        </w:rPr>
        <w:t xml:space="preserve"> </w:t>
      </w:r>
      <w:proofErr w:type="gramStart"/>
      <w:r w:rsidRPr="0035512D">
        <w:rPr>
          <w:rStyle w:val="text"/>
          <w:rFonts w:ascii="Tempus Sans ITC" w:eastAsia="08SeoulNamsan M" w:hAnsi="Tempus Sans ITC"/>
          <w:sz w:val="20"/>
          <w:szCs w:val="20"/>
        </w:rPr>
        <w:t>"</w:t>
      </w:r>
      <w:proofErr w:type="spellStart"/>
      <w:r w:rsidRPr="0035512D">
        <w:rPr>
          <w:rStyle w:val="text"/>
          <w:rFonts w:ascii="Tempus Sans ITC" w:eastAsia="08SeoulNamsan M" w:hAnsi="Tempus Sans ITC" w:cs="Batang" w:hint="eastAsia"/>
          <w:sz w:val="20"/>
          <w:szCs w:val="20"/>
        </w:rPr>
        <w:t>나는</w:t>
      </w:r>
      <w:proofErr w:type="spellEnd"/>
      <w:r w:rsidRPr="0035512D">
        <w:rPr>
          <w:rStyle w:val="text"/>
          <w:rFonts w:ascii="Tempus Sans ITC" w:eastAsia="08SeoulNamsan M" w:hAnsi="Tempus Sans ITC"/>
          <w:sz w:val="20"/>
          <w:szCs w:val="20"/>
        </w:rPr>
        <w:t xml:space="preserve"> </w:t>
      </w:r>
      <w:proofErr w:type="spellStart"/>
      <w:r w:rsidRPr="0035512D">
        <w:rPr>
          <w:rStyle w:val="text"/>
          <w:rFonts w:ascii="Tempus Sans ITC" w:eastAsia="08SeoulNamsan M" w:hAnsi="Tempus Sans ITC" w:cs="Batang" w:hint="eastAsia"/>
          <w:sz w:val="20"/>
          <w:szCs w:val="20"/>
        </w:rPr>
        <w:t>길이요</w:t>
      </w:r>
      <w:proofErr w:type="spellEnd"/>
      <w:r w:rsidRPr="0035512D">
        <w:rPr>
          <w:rStyle w:val="text"/>
          <w:rFonts w:ascii="Tempus Sans ITC" w:eastAsia="08SeoulNamsan M" w:hAnsi="Tempus Sans ITC"/>
          <w:sz w:val="20"/>
          <w:szCs w:val="20"/>
        </w:rPr>
        <w:t xml:space="preserve"> </w:t>
      </w:r>
      <w:proofErr w:type="spellStart"/>
      <w:r w:rsidRPr="0035512D">
        <w:rPr>
          <w:rStyle w:val="text"/>
          <w:rFonts w:ascii="Tempus Sans ITC" w:eastAsia="08SeoulNamsan M" w:hAnsi="Tempus Sans ITC" w:cs="Batang" w:hint="eastAsia"/>
          <w:sz w:val="20"/>
          <w:szCs w:val="20"/>
        </w:rPr>
        <w:t>진리요</w:t>
      </w:r>
      <w:proofErr w:type="spellEnd"/>
      <w:r w:rsidRPr="0035512D">
        <w:rPr>
          <w:rStyle w:val="text"/>
          <w:rFonts w:ascii="Tempus Sans ITC" w:eastAsia="08SeoulNamsan M" w:hAnsi="Tempus Sans ITC"/>
          <w:sz w:val="20"/>
          <w:szCs w:val="20"/>
        </w:rPr>
        <w:t xml:space="preserve"> </w:t>
      </w:r>
      <w:proofErr w:type="spellStart"/>
      <w:r w:rsidRPr="0035512D">
        <w:rPr>
          <w:rStyle w:val="text"/>
          <w:rFonts w:ascii="Tempus Sans ITC" w:eastAsia="08SeoulNamsan M" w:hAnsi="Tempus Sans ITC" w:cs="Batang" w:hint="eastAsia"/>
          <w:sz w:val="20"/>
          <w:szCs w:val="20"/>
        </w:rPr>
        <w:t>생명이다</w:t>
      </w:r>
      <w:proofErr w:type="spellEnd"/>
      <w:r w:rsidRPr="0035512D">
        <w:rPr>
          <w:rStyle w:val="text"/>
          <w:rFonts w:ascii="Tempus Sans ITC" w:eastAsia="08SeoulNamsan M" w:hAnsi="Tempus Sans ITC"/>
          <w:sz w:val="20"/>
          <w:szCs w:val="20"/>
        </w:rPr>
        <w:t>.</w:t>
      </w:r>
      <w:proofErr w:type="gramEnd"/>
      <w:r w:rsidRPr="0035512D">
        <w:rPr>
          <w:rStyle w:val="text"/>
          <w:rFonts w:ascii="Tempus Sans ITC" w:eastAsia="08SeoulNamsan M" w:hAnsi="Tempus Sans ITC"/>
          <w:sz w:val="20"/>
          <w:szCs w:val="20"/>
        </w:rPr>
        <w:t xml:space="preserve"> </w:t>
      </w:r>
      <w:proofErr w:type="spellStart"/>
      <w:proofErr w:type="gramStart"/>
      <w:r w:rsidRPr="0035512D">
        <w:rPr>
          <w:rStyle w:val="text"/>
          <w:rFonts w:ascii="Tempus Sans ITC" w:eastAsia="08SeoulNamsan M" w:hAnsi="Tempus Sans ITC" w:cs="Batang" w:hint="eastAsia"/>
          <w:sz w:val="20"/>
          <w:szCs w:val="20"/>
        </w:rPr>
        <w:t>나를</w:t>
      </w:r>
      <w:proofErr w:type="spellEnd"/>
      <w:r w:rsidRPr="0035512D">
        <w:rPr>
          <w:rStyle w:val="text"/>
          <w:rFonts w:ascii="Tempus Sans ITC" w:eastAsia="08SeoulNamsan M" w:hAnsi="Tempus Sans ITC"/>
          <w:sz w:val="20"/>
          <w:szCs w:val="20"/>
        </w:rPr>
        <w:t xml:space="preserve"> </w:t>
      </w:r>
      <w:proofErr w:type="spellStart"/>
      <w:r w:rsidRPr="0035512D">
        <w:rPr>
          <w:rStyle w:val="text"/>
          <w:rFonts w:ascii="Tempus Sans ITC" w:eastAsia="08SeoulNamsan M" w:hAnsi="Tempus Sans ITC" w:cs="Batang" w:hint="eastAsia"/>
          <w:sz w:val="20"/>
          <w:szCs w:val="20"/>
        </w:rPr>
        <w:t>통하지</w:t>
      </w:r>
      <w:proofErr w:type="spellEnd"/>
      <w:r w:rsidRPr="0035512D">
        <w:rPr>
          <w:rStyle w:val="text"/>
          <w:rFonts w:ascii="Tempus Sans ITC" w:eastAsia="08SeoulNamsan M" w:hAnsi="Tempus Sans ITC"/>
          <w:sz w:val="20"/>
          <w:szCs w:val="20"/>
        </w:rPr>
        <w:t xml:space="preserve"> </w:t>
      </w:r>
      <w:proofErr w:type="spellStart"/>
      <w:r w:rsidRPr="0035512D">
        <w:rPr>
          <w:rStyle w:val="text"/>
          <w:rFonts w:ascii="Tempus Sans ITC" w:eastAsia="08SeoulNamsan M" w:hAnsi="Tempus Sans ITC" w:cs="Batang" w:hint="eastAsia"/>
          <w:sz w:val="20"/>
          <w:szCs w:val="20"/>
        </w:rPr>
        <w:t>않고는</w:t>
      </w:r>
      <w:proofErr w:type="spellEnd"/>
      <w:r w:rsidRPr="0035512D">
        <w:rPr>
          <w:rStyle w:val="text"/>
          <w:rFonts w:ascii="Tempus Sans ITC" w:eastAsia="08SeoulNamsan M" w:hAnsi="Tempus Sans ITC"/>
          <w:sz w:val="20"/>
          <w:szCs w:val="20"/>
        </w:rPr>
        <w:t xml:space="preserve"> </w:t>
      </w:r>
      <w:proofErr w:type="spellStart"/>
      <w:r w:rsidRPr="0035512D">
        <w:rPr>
          <w:rStyle w:val="text"/>
          <w:rFonts w:ascii="Tempus Sans ITC" w:eastAsia="08SeoulNamsan M" w:hAnsi="Tempus Sans ITC" w:cs="Batang" w:hint="eastAsia"/>
          <w:sz w:val="20"/>
          <w:szCs w:val="20"/>
        </w:rPr>
        <w:t>아무도</w:t>
      </w:r>
      <w:proofErr w:type="spellEnd"/>
      <w:r w:rsidRPr="0035512D">
        <w:rPr>
          <w:rStyle w:val="text"/>
          <w:rFonts w:ascii="Tempus Sans ITC" w:eastAsia="08SeoulNamsan M" w:hAnsi="Tempus Sans ITC"/>
          <w:sz w:val="20"/>
          <w:szCs w:val="20"/>
        </w:rPr>
        <w:t xml:space="preserve"> </w:t>
      </w:r>
      <w:proofErr w:type="spellStart"/>
      <w:r w:rsidRPr="0035512D">
        <w:rPr>
          <w:rStyle w:val="text"/>
          <w:rFonts w:ascii="Tempus Sans ITC" w:eastAsia="08SeoulNamsan M" w:hAnsi="Tempus Sans ITC" w:cs="Batang" w:hint="eastAsia"/>
          <w:sz w:val="20"/>
          <w:szCs w:val="20"/>
        </w:rPr>
        <w:t>아버지께로</w:t>
      </w:r>
      <w:proofErr w:type="spellEnd"/>
      <w:r w:rsidRPr="0035512D">
        <w:rPr>
          <w:rStyle w:val="text"/>
          <w:rFonts w:ascii="Tempus Sans ITC" w:eastAsia="08SeoulNamsan M" w:hAnsi="Tempus Sans ITC"/>
          <w:sz w:val="20"/>
          <w:szCs w:val="20"/>
        </w:rPr>
        <w:t xml:space="preserve"> </w:t>
      </w:r>
      <w:proofErr w:type="spellStart"/>
      <w:r w:rsidRPr="0035512D">
        <w:rPr>
          <w:rStyle w:val="text"/>
          <w:rFonts w:ascii="Tempus Sans ITC" w:eastAsia="08SeoulNamsan M" w:hAnsi="Tempus Sans ITC" w:cs="Batang" w:hint="eastAsia"/>
          <w:sz w:val="20"/>
          <w:szCs w:val="20"/>
        </w:rPr>
        <w:t>가지</w:t>
      </w:r>
      <w:proofErr w:type="spellEnd"/>
      <w:r w:rsidRPr="0035512D">
        <w:rPr>
          <w:rStyle w:val="text"/>
          <w:rFonts w:ascii="Tempus Sans ITC" w:eastAsia="08SeoulNamsan M" w:hAnsi="Tempus Sans ITC"/>
          <w:sz w:val="20"/>
          <w:szCs w:val="20"/>
        </w:rPr>
        <w:t xml:space="preserve"> </w:t>
      </w:r>
      <w:proofErr w:type="spellStart"/>
      <w:r w:rsidRPr="0035512D">
        <w:rPr>
          <w:rStyle w:val="text"/>
          <w:rFonts w:ascii="Tempus Sans ITC" w:eastAsia="08SeoulNamsan M" w:hAnsi="Tempus Sans ITC" w:cs="Batang" w:hint="eastAsia"/>
          <w:sz w:val="20"/>
          <w:szCs w:val="20"/>
        </w:rPr>
        <w:t>못한다</w:t>
      </w:r>
      <w:r w:rsidRPr="0035512D">
        <w:rPr>
          <w:rStyle w:val="text"/>
          <w:rFonts w:ascii="Tempus Sans ITC" w:eastAsia="08SeoulNamsan M" w:hAnsi="Tempus Sans ITC"/>
          <w:sz w:val="20"/>
          <w:szCs w:val="20"/>
        </w:rPr>
        <w:t>.</w:t>
      </w:r>
      <w:proofErr w:type="spellEnd"/>
      <w:proofErr w:type="gramEnd"/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Pr="0035512D">
        <w:rPr>
          <w:rFonts w:ascii="Tempus Sans ITC" w:eastAsia="08SeoulNamsan M" w:hAnsi="Tempus Sans ITC" w:hint="eastAsia"/>
          <w:sz w:val="20"/>
          <w:szCs w:val="20"/>
          <w:vertAlign w:val="superscript"/>
          <w:lang w:eastAsia="ko-KR"/>
        </w:rPr>
        <w:t>6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07F1D" w:rsidRPr="0035512D">
        <w:rPr>
          <w:rStyle w:val="text"/>
          <w:rFonts w:ascii="Tempus Sans ITC" w:eastAsia="08SeoulNamsan M" w:hAnsi="Tempus Sans ITC"/>
          <w:sz w:val="20"/>
          <w:szCs w:val="20"/>
        </w:rPr>
        <w:t xml:space="preserve">Jesus told him, </w:t>
      </w:r>
      <w:r w:rsidR="00F07F1D" w:rsidRPr="0035512D">
        <w:rPr>
          <w:rStyle w:val="woj"/>
          <w:rFonts w:ascii="Tempus Sans ITC" w:eastAsia="08SeoulNamsan M" w:hAnsi="Tempus Sans ITC"/>
          <w:sz w:val="20"/>
          <w:szCs w:val="20"/>
        </w:rPr>
        <w:t>“I am the way, the truth, and the life. No one can come to the Father except through me.</w:t>
      </w:r>
      <w:r w:rsidR="00F07F1D" w:rsidRPr="0035512D">
        <w:rPr>
          <w:rFonts w:ascii="Tempus Sans ITC" w:eastAsia="08SeoulNamsan M" w:hAnsi="Tempus Sans ITC"/>
          <w:sz w:val="20"/>
          <w:szCs w:val="20"/>
        </w:rPr>
        <w:t xml:space="preserve"> </w:t>
      </w:r>
      <w:r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</w:p>
    <w:sectPr w:rsidR="004E2CA1" w:rsidRPr="0035512D" w:rsidSect="00FC4705">
      <w:footerReference w:type="even" r:id="rId8"/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BB" w:rsidRDefault="000E4ABB" w:rsidP="00F7539E">
      <w:r>
        <w:separator/>
      </w:r>
    </w:p>
  </w:endnote>
  <w:endnote w:type="continuationSeparator" w:id="0">
    <w:p w:rsidR="000E4ABB" w:rsidRDefault="000E4ABB" w:rsidP="00F7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08SeoulNamsan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1D" w:rsidRDefault="007771DA" w:rsidP="0007148B">
    <w:pPr>
      <w:pStyle w:val="Footer"/>
      <w:jc w:val="right"/>
    </w:pPr>
    <w:fldSimple w:instr=" PAGE   \* MERGEFORMAT ">
      <w:r w:rsidR="0035512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1D" w:rsidRDefault="00F07F1D" w:rsidP="00F7539E">
    <w:pPr>
      <w:pStyle w:val="Footer"/>
      <w:jc w:val="right"/>
    </w:pPr>
    <w:r w:rsidRPr="00F7539E">
      <w:rPr>
        <w:rFonts w:hint="eastAsia"/>
        <w:noProof/>
        <w:lang w:eastAsia="ko-KR"/>
      </w:rPr>
      <w:drawing>
        <wp:inline distT="0" distB="0" distL="0" distR="0">
          <wp:extent cx="2007260" cy="395021"/>
          <wp:effectExtent l="19050" t="0" r="0" b="0"/>
          <wp:docPr id="3" name="Picture 1" descr="C:\Documents and Settings\Sanctuary Powerpoint\Desktop\Combined Logo (17Feb12) - white 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anctuary Powerpoint\Desktop\Combined Logo (17Feb12) - white B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39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BB" w:rsidRDefault="000E4ABB" w:rsidP="00F7539E">
      <w:r>
        <w:separator/>
      </w:r>
    </w:p>
  </w:footnote>
  <w:footnote w:type="continuationSeparator" w:id="0">
    <w:p w:rsidR="000E4ABB" w:rsidRDefault="000E4ABB" w:rsidP="00F7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2234"/>
    <w:multiLevelType w:val="hybridMultilevel"/>
    <w:tmpl w:val="1C684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0285D"/>
    <w:multiLevelType w:val="hybridMultilevel"/>
    <w:tmpl w:val="16D09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C25A2"/>
    <w:multiLevelType w:val="hybridMultilevel"/>
    <w:tmpl w:val="8E9A0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C3B39"/>
    <w:multiLevelType w:val="hybridMultilevel"/>
    <w:tmpl w:val="CA8604D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63641DE"/>
    <w:multiLevelType w:val="hybridMultilevel"/>
    <w:tmpl w:val="25A4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47952"/>
    <w:multiLevelType w:val="hybridMultilevel"/>
    <w:tmpl w:val="0A52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03D7"/>
    <w:rsid w:val="00005AE6"/>
    <w:rsid w:val="00016840"/>
    <w:rsid w:val="00024001"/>
    <w:rsid w:val="00030B8A"/>
    <w:rsid w:val="0003300F"/>
    <w:rsid w:val="00043277"/>
    <w:rsid w:val="0004784A"/>
    <w:rsid w:val="000615C9"/>
    <w:rsid w:val="0006339C"/>
    <w:rsid w:val="000711A7"/>
    <w:rsid w:val="0007148B"/>
    <w:rsid w:val="00075534"/>
    <w:rsid w:val="00076D2D"/>
    <w:rsid w:val="00082B75"/>
    <w:rsid w:val="00086FFD"/>
    <w:rsid w:val="000C2FD3"/>
    <w:rsid w:val="000C4D35"/>
    <w:rsid w:val="000D3E10"/>
    <w:rsid w:val="000E163E"/>
    <w:rsid w:val="000E4ABB"/>
    <w:rsid w:val="000F08A6"/>
    <w:rsid w:val="00104716"/>
    <w:rsid w:val="00110A41"/>
    <w:rsid w:val="00111E10"/>
    <w:rsid w:val="00114AC0"/>
    <w:rsid w:val="00123E87"/>
    <w:rsid w:val="00130A36"/>
    <w:rsid w:val="00130E3A"/>
    <w:rsid w:val="00146F42"/>
    <w:rsid w:val="00152C65"/>
    <w:rsid w:val="00163E18"/>
    <w:rsid w:val="00181CB1"/>
    <w:rsid w:val="001A7F34"/>
    <w:rsid w:val="001B69F9"/>
    <w:rsid w:val="001D74CE"/>
    <w:rsid w:val="001D7EAE"/>
    <w:rsid w:val="0021087D"/>
    <w:rsid w:val="00227CD3"/>
    <w:rsid w:val="00240753"/>
    <w:rsid w:val="00246547"/>
    <w:rsid w:val="002574D0"/>
    <w:rsid w:val="002623DE"/>
    <w:rsid w:val="00264734"/>
    <w:rsid w:val="00275977"/>
    <w:rsid w:val="00282F81"/>
    <w:rsid w:val="002B0940"/>
    <w:rsid w:val="002B0C24"/>
    <w:rsid w:val="002C1F99"/>
    <w:rsid w:val="002C243D"/>
    <w:rsid w:val="002E29F8"/>
    <w:rsid w:val="002F2EC8"/>
    <w:rsid w:val="002F2F90"/>
    <w:rsid w:val="00302490"/>
    <w:rsid w:val="00302CC0"/>
    <w:rsid w:val="0031457A"/>
    <w:rsid w:val="00314E64"/>
    <w:rsid w:val="003403D3"/>
    <w:rsid w:val="003522E7"/>
    <w:rsid w:val="0035512D"/>
    <w:rsid w:val="003619BB"/>
    <w:rsid w:val="00364D4D"/>
    <w:rsid w:val="003924B4"/>
    <w:rsid w:val="003A1C22"/>
    <w:rsid w:val="003B32AE"/>
    <w:rsid w:val="003C4E11"/>
    <w:rsid w:val="003C581D"/>
    <w:rsid w:val="003D2083"/>
    <w:rsid w:val="003D2B12"/>
    <w:rsid w:val="003D38D7"/>
    <w:rsid w:val="003E3B00"/>
    <w:rsid w:val="003E60A0"/>
    <w:rsid w:val="003F3687"/>
    <w:rsid w:val="00404D37"/>
    <w:rsid w:val="004062C9"/>
    <w:rsid w:val="00420EAF"/>
    <w:rsid w:val="00430474"/>
    <w:rsid w:val="004357FE"/>
    <w:rsid w:val="0044531D"/>
    <w:rsid w:val="00481C91"/>
    <w:rsid w:val="004A2C4D"/>
    <w:rsid w:val="004C7BE4"/>
    <w:rsid w:val="004D4559"/>
    <w:rsid w:val="004D56A0"/>
    <w:rsid w:val="004E2CA1"/>
    <w:rsid w:val="004E3900"/>
    <w:rsid w:val="00502914"/>
    <w:rsid w:val="00502E6D"/>
    <w:rsid w:val="005055F7"/>
    <w:rsid w:val="005108AB"/>
    <w:rsid w:val="0054008C"/>
    <w:rsid w:val="0054748E"/>
    <w:rsid w:val="00554395"/>
    <w:rsid w:val="00572C27"/>
    <w:rsid w:val="00574ACF"/>
    <w:rsid w:val="00575EB4"/>
    <w:rsid w:val="005824B9"/>
    <w:rsid w:val="005C27D8"/>
    <w:rsid w:val="005F5D6E"/>
    <w:rsid w:val="00602C3E"/>
    <w:rsid w:val="00616537"/>
    <w:rsid w:val="00616D05"/>
    <w:rsid w:val="00625579"/>
    <w:rsid w:val="006603D4"/>
    <w:rsid w:val="0068015E"/>
    <w:rsid w:val="006803EA"/>
    <w:rsid w:val="00692BF1"/>
    <w:rsid w:val="00695169"/>
    <w:rsid w:val="006A5292"/>
    <w:rsid w:val="006B3347"/>
    <w:rsid w:val="006C0A70"/>
    <w:rsid w:val="006C2515"/>
    <w:rsid w:val="006D3336"/>
    <w:rsid w:val="006E4274"/>
    <w:rsid w:val="006F1FB7"/>
    <w:rsid w:val="006F6D2D"/>
    <w:rsid w:val="007230BE"/>
    <w:rsid w:val="00736F27"/>
    <w:rsid w:val="00741F48"/>
    <w:rsid w:val="00742178"/>
    <w:rsid w:val="007436A8"/>
    <w:rsid w:val="007437E9"/>
    <w:rsid w:val="00761615"/>
    <w:rsid w:val="00773C9D"/>
    <w:rsid w:val="007771DA"/>
    <w:rsid w:val="00786A6C"/>
    <w:rsid w:val="007B1AF8"/>
    <w:rsid w:val="007C6432"/>
    <w:rsid w:val="007E6A04"/>
    <w:rsid w:val="007F16E8"/>
    <w:rsid w:val="00806353"/>
    <w:rsid w:val="00820A9E"/>
    <w:rsid w:val="00824DBC"/>
    <w:rsid w:val="00826A2A"/>
    <w:rsid w:val="0082758E"/>
    <w:rsid w:val="00827E63"/>
    <w:rsid w:val="00835C56"/>
    <w:rsid w:val="00860CEF"/>
    <w:rsid w:val="00864931"/>
    <w:rsid w:val="00864F3B"/>
    <w:rsid w:val="00867A60"/>
    <w:rsid w:val="0087038D"/>
    <w:rsid w:val="00884540"/>
    <w:rsid w:val="00885953"/>
    <w:rsid w:val="00893B8E"/>
    <w:rsid w:val="0089536A"/>
    <w:rsid w:val="00897E90"/>
    <w:rsid w:val="008A0764"/>
    <w:rsid w:val="008C32EF"/>
    <w:rsid w:val="008C43FB"/>
    <w:rsid w:val="008C5B47"/>
    <w:rsid w:val="008D63D0"/>
    <w:rsid w:val="008E3DEE"/>
    <w:rsid w:val="00914B85"/>
    <w:rsid w:val="00915B05"/>
    <w:rsid w:val="009236B5"/>
    <w:rsid w:val="00943DAA"/>
    <w:rsid w:val="00946F77"/>
    <w:rsid w:val="0095395B"/>
    <w:rsid w:val="00974FC6"/>
    <w:rsid w:val="0098061E"/>
    <w:rsid w:val="0098218A"/>
    <w:rsid w:val="0099341B"/>
    <w:rsid w:val="009964FD"/>
    <w:rsid w:val="009A59D2"/>
    <w:rsid w:val="009B1845"/>
    <w:rsid w:val="009B36D6"/>
    <w:rsid w:val="009E2C37"/>
    <w:rsid w:val="009E6815"/>
    <w:rsid w:val="009F3980"/>
    <w:rsid w:val="009F4492"/>
    <w:rsid w:val="00A04167"/>
    <w:rsid w:val="00A11FB6"/>
    <w:rsid w:val="00A16AA6"/>
    <w:rsid w:val="00A34D4E"/>
    <w:rsid w:val="00A416F2"/>
    <w:rsid w:val="00A41C1F"/>
    <w:rsid w:val="00A50053"/>
    <w:rsid w:val="00A74B24"/>
    <w:rsid w:val="00A9579B"/>
    <w:rsid w:val="00A960B5"/>
    <w:rsid w:val="00AB2943"/>
    <w:rsid w:val="00AF66B5"/>
    <w:rsid w:val="00B110CA"/>
    <w:rsid w:val="00B15593"/>
    <w:rsid w:val="00B15A98"/>
    <w:rsid w:val="00B5120E"/>
    <w:rsid w:val="00B51C76"/>
    <w:rsid w:val="00B52FA6"/>
    <w:rsid w:val="00B55452"/>
    <w:rsid w:val="00B57137"/>
    <w:rsid w:val="00BB03D2"/>
    <w:rsid w:val="00BC1C30"/>
    <w:rsid w:val="00BE4D17"/>
    <w:rsid w:val="00BF2A24"/>
    <w:rsid w:val="00C0237B"/>
    <w:rsid w:val="00C02BBD"/>
    <w:rsid w:val="00C10502"/>
    <w:rsid w:val="00C15BFD"/>
    <w:rsid w:val="00C20DA8"/>
    <w:rsid w:val="00C26480"/>
    <w:rsid w:val="00C30F8F"/>
    <w:rsid w:val="00C44E42"/>
    <w:rsid w:val="00C475A7"/>
    <w:rsid w:val="00C47CD2"/>
    <w:rsid w:val="00C52EC7"/>
    <w:rsid w:val="00C5435D"/>
    <w:rsid w:val="00CB138C"/>
    <w:rsid w:val="00CB367C"/>
    <w:rsid w:val="00CD6081"/>
    <w:rsid w:val="00CE5A9D"/>
    <w:rsid w:val="00CF0EDF"/>
    <w:rsid w:val="00CF1A5C"/>
    <w:rsid w:val="00CF2B2F"/>
    <w:rsid w:val="00CF6051"/>
    <w:rsid w:val="00D008AC"/>
    <w:rsid w:val="00D13888"/>
    <w:rsid w:val="00D55416"/>
    <w:rsid w:val="00D743E8"/>
    <w:rsid w:val="00D74C0D"/>
    <w:rsid w:val="00D80C9F"/>
    <w:rsid w:val="00D81535"/>
    <w:rsid w:val="00DB447D"/>
    <w:rsid w:val="00DB53AA"/>
    <w:rsid w:val="00DE486B"/>
    <w:rsid w:val="00DF285C"/>
    <w:rsid w:val="00DF4DDB"/>
    <w:rsid w:val="00DF769E"/>
    <w:rsid w:val="00E013F8"/>
    <w:rsid w:val="00E05F8C"/>
    <w:rsid w:val="00E21EDC"/>
    <w:rsid w:val="00E221BB"/>
    <w:rsid w:val="00E3382D"/>
    <w:rsid w:val="00E41910"/>
    <w:rsid w:val="00E44935"/>
    <w:rsid w:val="00E45B55"/>
    <w:rsid w:val="00E50BA7"/>
    <w:rsid w:val="00E703A4"/>
    <w:rsid w:val="00E71E23"/>
    <w:rsid w:val="00E75B82"/>
    <w:rsid w:val="00E87FAA"/>
    <w:rsid w:val="00E9049C"/>
    <w:rsid w:val="00E90639"/>
    <w:rsid w:val="00EA1DDA"/>
    <w:rsid w:val="00EA7E6B"/>
    <w:rsid w:val="00EB3D77"/>
    <w:rsid w:val="00EE0F95"/>
    <w:rsid w:val="00EE3E31"/>
    <w:rsid w:val="00F00A9F"/>
    <w:rsid w:val="00F05CE7"/>
    <w:rsid w:val="00F07F1D"/>
    <w:rsid w:val="00F27005"/>
    <w:rsid w:val="00F349F9"/>
    <w:rsid w:val="00F36C18"/>
    <w:rsid w:val="00F41C68"/>
    <w:rsid w:val="00F515E3"/>
    <w:rsid w:val="00F63BB4"/>
    <w:rsid w:val="00F7122F"/>
    <w:rsid w:val="00F7539E"/>
    <w:rsid w:val="00F76254"/>
    <w:rsid w:val="00F903D7"/>
    <w:rsid w:val="00FA06B0"/>
    <w:rsid w:val="00FA7784"/>
    <w:rsid w:val="00FC3609"/>
    <w:rsid w:val="00FC4705"/>
    <w:rsid w:val="00FD1759"/>
    <w:rsid w:val="00FD25FA"/>
    <w:rsid w:val="00FD3DB3"/>
    <w:rsid w:val="00FD4182"/>
    <w:rsid w:val="00FE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8A"/>
  </w:style>
  <w:style w:type="paragraph" w:styleId="Heading3">
    <w:name w:val="heading 3"/>
    <w:basedOn w:val="Normal"/>
    <w:link w:val="Heading3Char"/>
    <w:uiPriority w:val="9"/>
    <w:qFormat/>
    <w:rsid w:val="00F903D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03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F903D7"/>
  </w:style>
  <w:style w:type="paragraph" w:customStyle="1" w:styleId="first-line-none">
    <w:name w:val="first-line-none"/>
    <w:basedOn w:val="Normal"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F903D7"/>
  </w:style>
  <w:style w:type="character" w:styleId="Hyperlink">
    <w:name w:val="Hyperlink"/>
    <w:basedOn w:val="DefaultParagraphFont"/>
    <w:uiPriority w:val="99"/>
    <w:semiHidden/>
    <w:unhideWhenUsed/>
    <w:rsid w:val="00F903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3D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F903D7"/>
  </w:style>
  <w:style w:type="paragraph" w:customStyle="1" w:styleId="line">
    <w:name w:val="line"/>
    <w:basedOn w:val="Normal"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">
    <w:name w:val="indent-1"/>
    <w:basedOn w:val="DefaultParagraphFont"/>
    <w:rsid w:val="00F903D7"/>
  </w:style>
  <w:style w:type="character" w:customStyle="1" w:styleId="indent-1-breaks">
    <w:name w:val="indent-1-breaks"/>
    <w:basedOn w:val="DefaultParagraphFont"/>
    <w:rsid w:val="00F903D7"/>
  </w:style>
  <w:style w:type="paragraph" w:customStyle="1" w:styleId="top-1">
    <w:name w:val="top-1"/>
    <w:basedOn w:val="Normal"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g-1">
    <w:name w:val="hang-1"/>
    <w:basedOn w:val="Normal"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447D"/>
    <w:pPr>
      <w:ind w:left="720"/>
      <w:contextualSpacing/>
    </w:pPr>
  </w:style>
  <w:style w:type="table" w:styleId="TableGrid">
    <w:name w:val="Table Grid"/>
    <w:basedOn w:val="TableNormal"/>
    <w:uiPriority w:val="59"/>
    <w:rsid w:val="00B11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75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39E"/>
  </w:style>
  <w:style w:type="paragraph" w:styleId="Footer">
    <w:name w:val="footer"/>
    <w:basedOn w:val="Normal"/>
    <w:link w:val="FooterChar"/>
    <w:uiPriority w:val="99"/>
    <w:unhideWhenUsed/>
    <w:rsid w:val="00F75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39E"/>
  </w:style>
  <w:style w:type="paragraph" w:styleId="BalloonText">
    <w:name w:val="Balloon Text"/>
    <w:basedOn w:val="Normal"/>
    <w:link w:val="BalloonTextChar"/>
    <w:uiPriority w:val="99"/>
    <w:semiHidden/>
    <w:unhideWhenUsed/>
    <w:rsid w:val="00F75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F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F99"/>
    <w:rPr>
      <w:b/>
      <w:bCs/>
    </w:rPr>
  </w:style>
  <w:style w:type="paragraph" w:styleId="Revision">
    <w:name w:val="Revision"/>
    <w:hidden/>
    <w:uiPriority w:val="99"/>
    <w:semiHidden/>
    <w:rsid w:val="002C1F99"/>
  </w:style>
  <w:style w:type="character" w:customStyle="1" w:styleId="woj">
    <w:name w:val="woj"/>
    <w:basedOn w:val="DefaultParagraphFont"/>
    <w:rsid w:val="00F07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0989A-1AAF-498B-8FF6-D35DCD24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Telephonics Corp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</dc:creator>
  <cp:keywords/>
  <dc:description/>
  <cp:lastModifiedBy>sur</cp:lastModifiedBy>
  <cp:revision>172</cp:revision>
  <cp:lastPrinted>2012-08-04T10:37:00Z</cp:lastPrinted>
  <dcterms:created xsi:type="dcterms:W3CDTF">2012-06-28T13:34:00Z</dcterms:created>
  <dcterms:modified xsi:type="dcterms:W3CDTF">2012-08-17T12:29:00Z</dcterms:modified>
</cp:coreProperties>
</file>